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BE16" w14:textId="1891759E" w:rsidR="00C86E25" w:rsidRDefault="00C86E25">
      <w:pPr>
        <w:rPr>
          <w:rFonts w:ascii="Open Sans" w:hAnsi="Open Sans" w:cs="Open Sans"/>
          <w:color w:val="5C5C5C"/>
          <w:shd w:val="clear" w:color="auto" w:fill="FFFFFF"/>
        </w:rPr>
      </w:pPr>
      <w:r>
        <w:rPr>
          <w:rFonts w:ascii="Open Sans" w:hAnsi="Open Sans" w:cs="Open Sans"/>
          <w:color w:val="5C5C5C"/>
          <w:shd w:val="clear" w:color="auto" w:fill="FFFFFF"/>
        </w:rPr>
        <w:t>Help Wanted – Office Assistant</w:t>
      </w:r>
    </w:p>
    <w:p w14:paraId="77E40210" w14:textId="275075A3" w:rsidR="004147C7" w:rsidRDefault="00523E20">
      <w:r>
        <w:rPr>
          <w:rFonts w:ascii="Open Sans" w:hAnsi="Open Sans" w:cs="Open Sans"/>
          <w:color w:val="5C5C5C"/>
          <w:shd w:val="clear" w:color="auto" w:fill="FFFFFF"/>
        </w:rPr>
        <w:t>Port District No. Two of Wahkiakum County</w:t>
      </w:r>
      <w:r w:rsidR="00C86E25">
        <w:rPr>
          <w:rFonts w:ascii="Open Sans" w:hAnsi="Open Sans" w:cs="Open Sans"/>
          <w:color w:val="5C5C5C"/>
          <w:shd w:val="clear" w:color="auto" w:fill="FFFFFF"/>
        </w:rPr>
        <w:t xml:space="preserve">, located at Vista Park, </w:t>
      </w:r>
      <w:r>
        <w:rPr>
          <w:rFonts w:ascii="Open Sans" w:hAnsi="Open Sans" w:cs="Open Sans"/>
          <w:color w:val="5C5C5C"/>
          <w:shd w:val="clear" w:color="auto" w:fill="FFFFFF"/>
        </w:rPr>
        <w:t xml:space="preserve">is seeking a reliable and versatile Part-Time Office Assistant to join our team. This position involves assisting with any </w:t>
      </w:r>
      <w:r w:rsidR="0073226D">
        <w:rPr>
          <w:rFonts w:ascii="Open Sans" w:hAnsi="Open Sans" w:cs="Open Sans"/>
          <w:color w:val="5C5C5C"/>
          <w:shd w:val="clear" w:color="auto" w:fill="FFFFFF"/>
        </w:rPr>
        <w:t>Port-related</w:t>
      </w:r>
      <w:r>
        <w:rPr>
          <w:rFonts w:ascii="Open Sans" w:hAnsi="Open Sans" w:cs="Open Sans"/>
          <w:color w:val="5C5C5C"/>
          <w:shd w:val="clear" w:color="auto" w:fill="FFFFFF"/>
        </w:rPr>
        <w:t xml:space="preserve"> duties as needed. The position is part-time, schedule will require weekends and holidays.  Competitive hourly wage, based on experience. Key responsibilities will be assisting guests upon arrival and departure</w:t>
      </w:r>
      <w:r w:rsidR="0073226D">
        <w:rPr>
          <w:rFonts w:ascii="Open Sans" w:hAnsi="Open Sans" w:cs="Open Sans"/>
          <w:color w:val="5C5C5C"/>
          <w:shd w:val="clear" w:color="auto" w:fill="FFFFFF"/>
        </w:rPr>
        <w:t xml:space="preserve"> and making reservations</w:t>
      </w:r>
      <w:r>
        <w:rPr>
          <w:rFonts w:ascii="Open Sans" w:hAnsi="Open Sans" w:cs="Open Sans"/>
          <w:color w:val="5C5C5C"/>
          <w:shd w:val="clear" w:color="auto" w:fill="FFFFFF"/>
        </w:rPr>
        <w:t xml:space="preserve">. </w:t>
      </w:r>
      <w:r w:rsidR="0073226D">
        <w:rPr>
          <w:rFonts w:ascii="Open Sans" w:hAnsi="Open Sans" w:cs="Open Sans"/>
          <w:color w:val="5C5C5C"/>
          <w:shd w:val="clear" w:color="auto" w:fill="FFFFFF"/>
        </w:rPr>
        <w:t>Applicants</w:t>
      </w:r>
      <w:r>
        <w:rPr>
          <w:rFonts w:ascii="Open Sans" w:hAnsi="Open Sans" w:cs="Open Sans"/>
          <w:color w:val="5C5C5C"/>
          <w:shd w:val="clear" w:color="auto" w:fill="FFFFFF"/>
        </w:rPr>
        <w:t xml:space="preserve"> must provide exceptional customer service in person and on the phone</w:t>
      </w:r>
      <w:r w:rsidR="0073226D">
        <w:rPr>
          <w:rFonts w:ascii="Open Sans" w:hAnsi="Open Sans" w:cs="Open Sans"/>
          <w:color w:val="5C5C5C"/>
          <w:shd w:val="clear" w:color="auto" w:fill="FFFFFF"/>
        </w:rPr>
        <w:t>, willingness to step in wherever needed, cleaning restrooms may be asked of applicant</w:t>
      </w:r>
      <w:r>
        <w:rPr>
          <w:rFonts w:ascii="Open Sans" w:hAnsi="Open Sans" w:cs="Open Sans"/>
          <w:color w:val="5C5C5C"/>
          <w:shd w:val="clear" w:color="auto" w:fill="FFFFFF"/>
        </w:rPr>
        <w:t xml:space="preserve">.  Ability to work independently and as part of a team, work in various weather conditions. A background check and three professional references are required. Interested applicants should submit a resume and references by mail to Port District No. </w:t>
      </w:r>
      <w:r w:rsidR="0073226D">
        <w:rPr>
          <w:rFonts w:ascii="Open Sans" w:hAnsi="Open Sans" w:cs="Open Sans"/>
          <w:color w:val="5C5C5C"/>
          <w:shd w:val="clear" w:color="auto" w:fill="FFFFFF"/>
        </w:rPr>
        <w:t>2</w:t>
      </w:r>
      <w:r>
        <w:rPr>
          <w:rFonts w:ascii="Open Sans" w:hAnsi="Open Sans" w:cs="Open Sans"/>
          <w:color w:val="5C5C5C"/>
          <w:shd w:val="clear" w:color="auto" w:fill="FFFFFF"/>
        </w:rPr>
        <w:t xml:space="preserve"> of Wahkiakum County, </w:t>
      </w:r>
      <w:r w:rsidR="0073226D">
        <w:rPr>
          <w:rFonts w:ascii="Open Sans" w:hAnsi="Open Sans" w:cs="Open Sans"/>
          <w:color w:val="5C5C5C"/>
          <w:shd w:val="clear" w:color="auto" w:fill="FFFFFF"/>
        </w:rPr>
        <w:t>PO Box 220 Skamokawa WA 98647,</w:t>
      </w:r>
      <w:r>
        <w:rPr>
          <w:rFonts w:ascii="Open Sans" w:hAnsi="Open Sans" w:cs="Open Sans"/>
          <w:color w:val="5C5C5C"/>
          <w:shd w:val="clear" w:color="auto" w:fill="FFFFFF"/>
        </w:rPr>
        <w:t xml:space="preserve"> by email to </w:t>
      </w:r>
      <w:hyperlink r:id="rId4" w:history="1">
        <w:r w:rsidR="0073226D" w:rsidRPr="0014316A">
          <w:rPr>
            <w:rStyle w:val="Hyperlink"/>
            <w:rFonts w:ascii="Open Sans" w:hAnsi="Open Sans" w:cs="Open Sans"/>
            <w:shd w:val="clear" w:color="auto" w:fill="FFFFFF"/>
          </w:rPr>
          <w:t>terina@wahport2.org</w:t>
        </w:r>
      </w:hyperlink>
      <w:r w:rsidR="0073226D">
        <w:rPr>
          <w:rFonts w:ascii="Open Sans" w:hAnsi="Open Sans" w:cs="Open Sans"/>
          <w:color w:val="5C5C5C"/>
          <w:shd w:val="clear" w:color="auto" w:fill="FFFFFF"/>
        </w:rPr>
        <w:t xml:space="preserve"> or dropped off at 5 Vista Park Rd Skamokawa WA. </w:t>
      </w:r>
      <w:r>
        <w:rPr>
          <w:rFonts w:ascii="Open Sans" w:hAnsi="Open Sans" w:cs="Open Sans"/>
          <w:color w:val="5C5C5C"/>
          <w:shd w:val="clear" w:color="auto" w:fill="FFFFFF"/>
        </w:rPr>
        <w:t xml:space="preserve">Questions can be directed to </w:t>
      </w:r>
      <w:r w:rsidR="0073226D">
        <w:rPr>
          <w:rFonts w:ascii="Open Sans" w:hAnsi="Open Sans" w:cs="Open Sans"/>
          <w:color w:val="5C5C5C"/>
          <w:shd w:val="clear" w:color="auto" w:fill="FFFFFF"/>
        </w:rPr>
        <w:t>Terina Davis at 360-795-8605</w:t>
      </w:r>
      <w:r>
        <w:rPr>
          <w:rFonts w:ascii="Open Sans" w:hAnsi="Open Sans" w:cs="Open Sans"/>
          <w:color w:val="5C5C5C"/>
          <w:shd w:val="clear" w:color="auto" w:fill="FFFFFF"/>
        </w:rPr>
        <w:t xml:space="preserve"> or via the email address. This is an excellent opportunity to work in a beautiful setting, interact with a variety of visitors, and contribute to the upkeep of a vital community resource. Port District No. </w:t>
      </w:r>
      <w:r w:rsidR="0073226D">
        <w:rPr>
          <w:rFonts w:ascii="Open Sans" w:hAnsi="Open Sans" w:cs="Open Sans"/>
          <w:color w:val="5C5C5C"/>
          <w:shd w:val="clear" w:color="auto" w:fill="FFFFFF"/>
        </w:rPr>
        <w:t>Two</w:t>
      </w:r>
      <w:r>
        <w:rPr>
          <w:rFonts w:ascii="Open Sans" w:hAnsi="Open Sans" w:cs="Open Sans"/>
          <w:color w:val="5C5C5C"/>
          <w:shd w:val="clear" w:color="auto" w:fill="FFFFFF"/>
        </w:rPr>
        <w:t xml:space="preserve"> of Wahkiakum County is an Equal Opportunity Employer. </w:t>
      </w:r>
    </w:p>
    <w:sectPr w:rsidR="00414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20"/>
    <w:rsid w:val="003A0ECD"/>
    <w:rsid w:val="004147C7"/>
    <w:rsid w:val="00523E20"/>
    <w:rsid w:val="0073226D"/>
    <w:rsid w:val="00937F80"/>
    <w:rsid w:val="00C86E25"/>
    <w:rsid w:val="00F1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4F18"/>
  <w15:chartTrackingRefBased/>
  <w15:docId w15:val="{F631A74D-FD00-411E-8C0F-5DB42938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E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E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E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E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E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E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E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E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22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ina@wahport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2</cp:revision>
  <dcterms:created xsi:type="dcterms:W3CDTF">2025-02-02T19:09:00Z</dcterms:created>
  <dcterms:modified xsi:type="dcterms:W3CDTF">2025-02-03T19:31:00Z</dcterms:modified>
</cp:coreProperties>
</file>